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1FC210CC" w:rsidR="00C67E66" w:rsidRPr="00982F11" w:rsidRDefault="005E6976" w:rsidP="00E4016D">
      <w:pPr>
        <w:pStyle w:val="Titel"/>
      </w:pPr>
      <w:r>
        <w:rPr>
          <w:noProof/>
        </w:rPr>
        <w:drawing>
          <wp:anchor distT="0" distB="0" distL="360045" distR="114300" simplePos="0" relativeHeight="251655680" behindDoc="0" locked="0" layoutInCell="1" allowOverlap="1" wp14:anchorId="6D91EC08" wp14:editId="6634952C">
            <wp:simplePos x="0" y="0"/>
            <wp:positionH relativeFrom="column">
              <wp:posOffset>3295015</wp:posOffset>
            </wp:positionH>
            <wp:positionV relativeFrom="paragraph">
              <wp:posOffset>267335</wp:posOffset>
            </wp:positionV>
            <wp:extent cx="2879725" cy="2249170"/>
            <wp:effectExtent l="0" t="0" r="0" b="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MOSFET Gateladung.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79725" cy="2249170"/>
                    </a:xfrm>
                    <a:prstGeom prst="rect">
                      <a:avLst/>
                    </a:prstGeom>
                  </pic:spPr>
                </pic:pic>
              </a:graphicData>
            </a:graphic>
            <wp14:sizeRelH relativeFrom="margin">
              <wp14:pctWidth>0</wp14:pctWidth>
            </wp14:sizeRelH>
            <wp14:sizeRelV relativeFrom="margin">
              <wp14:pctHeight>0</wp14:pctHeight>
            </wp14:sizeRelV>
          </wp:anchor>
        </w:drawing>
      </w:r>
      <w:r w:rsidR="00E96821">
        <w:t>Task 1</w:t>
      </w:r>
      <w:r w:rsidR="00B76D56">
        <w:t>3</w:t>
      </w:r>
    </w:p>
    <w:p w14:paraId="4FB5CAC3" w14:textId="251290F5" w:rsidR="00C67E66" w:rsidRPr="00BB45ED" w:rsidRDefault="008B2121" w:rsidP="003D5BEC">
      <w:pPr>
        <w:pStyle w:val="berschrift1"/>
        <w:rPr>
          <w:rFonts w:cs="Arial"/>
        </w:rPr>
      </w:pPr>
      <w:r>
        <w:t>The MOSFET</w:t>
      </w:r>
    </w:p>
    <w:p w14:paraId="0C3077C1" w14:textId="19F75BC2" w:rsidR="007A7500" w:rsidRPr="00BB45ED" w:rsidRDefault="00BC3E4F" w:rsidP="007A7500">
      <w:pPr>
        <w:pStyle w:val="berschrift2"/>
        <w:rPr>
          <w:rFonts w:cs="Arial"/>
        </w:rPr>
      </w:pPr>
      <w:r>
        <w:t>Construction task</w:t>
      </w:r>
    </w:p>
    <w:p w14:paraId="4947361E" w14:textId="33E88A0E" w:rsidR="005C3A65" w:rsidRDefault="00322589" w:rsidP="003523D3">
      <w:r>
        <w:t xml:space="preserve">Build the electronic circuit as shown in the wiring diagram in </w:t>
      </w:r>
      <w:r>
        <w:rPr>
          <w:rStyle w:val="Hervorhebung"/>
        </w:rPr>
        <w:t xml:space="preserve"> </w:t>
      </w:r>
      <w:r w:rsidR="00184DB0" w:rsidRPr="00184DB0">
        <w:rPr>
          <w:rStyle w:val="Hervorhebung"/>
        </w:rPr>
        <w:fldChar w:fldCharType="begin"/>
      </w:r>
      <w:r w:rsidR="00184DB0" w:rsidRPr="00184DB0">
        <w:rPr>
          <w:rStyle w:val="Hervorhebung"/>
        </w:rPr>
        <w:instrText xml:space="preserve"> REF _Ref66518311 \h </w:instrText>
      </w:r>
      <w:r w:rsidR="00184DB0">
        <w:rPr>
          <w:rStyle w:val="Hervorhebung"/>
        </w:rPr>
        <w:instrText xml:space="preserve"> \* MERGEFORMAT </w:instrText>
      </w:r>
      <w:r w:rsidR="00184DB0" w:rsidRPr="00184DB0">
        <w:rPr>
          <w:rStyle w:val="Hervorhebung"/>
        </w:rPr>
      </w:r>
      <w:r w:rsidR="00184DB0" w:rsidRPr="00184DB0">
        <w:rPr>
          <w:rStyle w:val="Hervorhebung"/>
        </w:rPr>
        <w:fldChar w:fldCharType="separate"/>
      </w:r>
      <w:r w:rsidR="005E6976" w:rsidRPr="005E6976">
        <w:rPr>
          <w:rStyle w:val="Hervorhebung"/>
        </w:rPr>
        <w:t>Figure 1</w:t>
      </w:r>
      <w:r w:rsidR="00184DB0" w:rsidRPr="00184DB0">
        <w:rPr>
          <w:rStyle w:val="Hervorhebung"/>
        </w:rPr>
        <w:fldChar w:fldCharType="end"/>
      </w:r>
      <w:r>
        <w:rPr>
          <w:rStyle w:val="Hervorhebung"/>
        </w:rPr>
        <w:t xml:space="preserve"> </w:t>
      </w:r>
      <w:r>
        <w:t xml:space="preserve">. </w:t>
      </w:r>
    </w:p>
    <w:p w14:paraId="086E2388" w14:textId="57BCEBFF" w:rsidR="007A7500" w:rsidRDefault="00EA6F7C" w:rsidP="00E41F51">
      <w:pPr>
        <w:rPr>
          <w:rFonts w:cs="Arial"/>
        </w:rPr>
      </w:pPr>
      <w:r>
        <w:t>Try to build the circuit without the building instructions.</w:t>
      </w:r>
    </w:p>
    <w:p w14:paraId="48468A4C" w14:textId="4F5199FC" w:rsidR="008E1777" w:rsidRDefault="008E1777" w:rsidP="00E41F51">
      <w:pPr>
        <w:rPr>
          <w:rFonts w:cs="Arial"/>
        </w:rPr>
      </w:pPr>
    </w:p>
    <w:p w14:paraId="28031D70" w14:textId="5C8C31B7" w:rsidR="00BC3E4F" w:rsidRPr="000F2095" w:rsidRDefault="00BC3E4F" w:rsidP="00BC3E4F">
      <w:pPr>
        <w:pStyle w:val="berschrift2"/>
      </w:pPr>
      <w:r>
        <w:t>Building tips</w:t>
      </w:r>
    </w:p>
    <w:p w14:paraId="1A8D259C" w14:textId="67ED3921" w:rsidR="00BC3E4F" w:rsidRDefault="005E6976" w:rsidP="00BC3E4F">
      <w:pPr>
        <w:rPr>
          <w:rFonts w:cs="Arial"/>
        </w:rPr>
      </w:pPr>
      <w:r>
        <w:rPr>
          <w:noProof/>
        </w:rPr>
        <mc:AlternateContent>
          <mc:Choice Requires="wps">
            <w:drawing>
              <wp:anchor distT="0" distB="0" distL="114300" distR="114300" simplePos="0" relativeHeight="251656704" behindDoc="0" locked="0" layoutInCell="1" allowOverlap="1" wp14:anchorId="4C0CE6EE" wp14:editId="5DC94301">
                <wp:simplePos x="0" y="0"/>
                <wp:positionH relativeFrom="column">
                  <wp:posOffset>3237865</wp:posOffset>
                </wp:positionH>
                <wp:positionV relativeFrom="paragraph">
                  <wp:posOffset>40640</wp:posOffset>
                </wp:positionV>
                <wp:extent cx="2879725" cy="635"/>
                <wp:effectExtent l="0" t="0" r="0" b="0"/>
                <wp:wrapSquare wrapText="bothSides"/>
                <wp:docPr id="12" name="Textfeld 12"/>
                <wp:cNvGraphicFramePr/>
                <a:graphic xmlns:a="http://schemas.openxmlformats.org/drawingml/2006/main">
                  <a:graphicData uri="http://schemas.microsoft.com/office/word/2010/wordprocessingShape">
                    <wps:wsp>
                      <wps:cNvSpPr txBox="1"/>
                      <wps:spPr>
                        <a:xfrm>
                          <a:off x="0" y="0"/>
                          <a:ext cx="2879725" cy="635"/>
                        </a:xfrm>
                        <a:prstGeom prst="rect">
                          <a:avLst/>
                        </a:prstGeom>
                        <a:solidFill>
                          <a:prstClr val="white"/>
                        </a:solidFill>
                        <a:ln>
                          <a:noFill/>
                        </a:ln>
                        <a:effectLst/>
                      </wps:spPr>
                      <wps:txbx>
                        <w:txbxContent>
                          <w:p w14:paraId="06A15C59" w14:textId="0ACAE060" w:rsidR="00184DB0" w:rsidRPr="008B5813" w:rsidRDefault="00184DB0" w:rsidP="00184DB0">
                            <w:pPr>
                              <w:pStyle w:val="Beschriftung"/>
                              <w:rPr>
                                <w:noProof/>
                              </w:rPr>
                            </w:pPr>
                            <w:bookmarkStart w:id="0" w:name="_Ref66518311"/>
                            <w:r>
                              <w:t xml:space="preserve">Figure </w:t>
                            </w:r>
                            <w:r w:rsidR="00B76D56">
                              <w:fldChar w:fldCharType="begin"/>
                            </w:r>
                            <w:r w:rsidR="00B76D56">
                              <w:instrText xml:space="preserve"> SEQ Abbildung \* ARABIC </w:instrText>
                            </w:r>
                            <w:r w:rsidR="00B76D56">
                              <w:fldChar w:fldCharType="separate"/>
                            </w:r>
                            <w:r w:rsidR="005E6976">
                              <w:rPr>
                                <w:noProof/>
                              </w:rPr>
                              <w:t>1</w:t>
                            </w:r>
                            <w:r w:rsidR="00B76D56">
                              <w:rPr>
                                <w:noProof/>
                              </w:rPr>
                              <w:fldChar w:fldCharType="end"/>
                            </w:r>
                            <w:bookmarkEnd w:id="0"/>
                            <w:r>
                              <w:t>: Wiring diagram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C0CE6EE" id="_x0000_t202" coordsize="21600,21600" o:spt="202" path="m,l,21600r21600,l21600,xe">
                <v:stroke joinstyle="miter"/>
                <v:path gradientshapeok="t" o:connecttype="rect"/>
              </v:shapetype>
              <v:shape id="Textfeld 12" o:spid="_x0000_s1026" type="#_x0000_t202" style="position:absolute;left:0;text-align:left;margin-left:254.95pt;margin-top:3.2pt;width:226.75pt;height:.05pt;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JAiHAIAAEYEAAAOAAAAZHJzL2Uyb0RvYy54bWysU01v2zAMvQ/YfxB0X5xk6MeMOEWWIsOA&#10;oi2QDj0rshwbkESNUmJnv36UbCdbt9Owi0yRNCm+97i464xmR4W+AVvw2WTKmbISysbuC/7tZfPh&#10;ljMfhC2FBqsKflKe3y3fv1u0LldzqEGXChkVsT5vXcHrEFyeZV7Wygg/AacsBStAIwJdcZ+VKFqq&#10;bnQ2n06vsxawdAhSeU/e+z7Il6l+VSkZnqrKq8B0weltIZ2Yzl08s+VC5HsUrm7k8AzxD68worHU&#10;9FzqXgTBDtj8Uco0EsFDFSYSTAZV1UiVZqBpZtM302xr4VSahcDx7gyT/39l5eNx656Rhe4zdERg&#10;BKR1PvfkjPN0FZr4pZcyihOEpzNsqgtMknN+e/PpZn7FmaTY9cerWCO7/OrQhy8KDItGwZE4SVCJ&#10;44MPfeqYEjt50E25abSOlxhYa2RHQfy1dRPUUPy3LG1jroX4V1+w96gkgKHLZapohW7XDaPuoDwR&#10;Agi9OLyTm4baPggfngWSGmhoUnh4oqPS0BYcBouzGvDH3/wxn0iiKGctqavg/vtBoOJMf7VEX5Ti&#10;aOBo7EbDHswaaOAZ7Y6TyaQfMOjRrBDMKwl/FbtQSFhJvQoeRnMdeo3T4ki1WqUkEpwT4cFunYyl&#10;R3hfuleBbiAnEKePMOpO5G846nMTS251CAR4IjAC2qNIxMcLiTVJYFisuA2/3lPWZf2XPwEAAP//&#10;AwBQSwMEFAAGAAgAAAAhAOTWx6bdAAAABwEAAA8AAABkcnMvZG93bnJldi54bWxMjjFPwzAUhHck&#10;/oP1kFgQdaBpREKcqqpggKUidGFz49c4ED9HsdOGf89jgu1Od7r7yvXsenHCMXSeFNwtEhBIjTcd&#10;tQr278+3DyBC1GR07wkVfGOAdXV5UerC+DO94amOreARCoVWYGMcCilDY9HpsPADEmdHPzod2Y6t&#10;NKM+87jr5X2SZNLpjvjB6gG3FpuvenIKdunHzt5Mx6fXTbocX/bTNvtsa6Wur+bNI4iIc/wrwy8+&#10;o0PFTAc/kQmiV7BK8pyrCrIUBOd5tmRxYL8CWZXyP3/1AwAA//8DAFBLAQItABQABgAIAAAAIQC2&#10;gziS/gAAAOEBAAATAAAAAAAAAAAAAAAAAAAAAABbQ29udGVudF9UeXBlc10ueG1sUEsBAi0AFAAG&#10;AAgAAAAhADj9If/WAAAAlAEAAAsAAAAAAAAAAAAAAAAALwEAAF9yZWxzLy5yZWxzUEsBAi0AFAAG&#10;AAgAAAAhAMZ4kCIcAgAARgQAAA4AAAAAAAAAAAAAAAAALgIAAGRycy9lMm9Eb2MueG1sUEsBAi0A&#10;FAAGAAgAAAAhAOTWx6bdAAAABwEAAA8AAAAAAAAAAAAAAAAAdgQAAGRycy9kb3ducmV2LnhtbFBL&#10;BQYAAAAABAAEAPMAAACABQAAAAA=&#10;" stroked="f">
                <v:textbox style="mso-fit-shape-to-text:t" inset="0,0,0,0">
                  <w:txbxContent>
                    <w:p w14:paraId="06A15C59" w14:textId="0ACAE060" w:rsidR="00184DB0" w:rsidRPr="008B5813" w:rsidRDefault="00184DB0" w:rsidP="00184DB0">
                      <w:pPr>
                        <w:pStyle w:val="Beschriftung"/>
                        <w:rPr>
                          <w:noProof/>
                        </w:rPr>
                      </w:pPr>
                      <w:bookmarkStart w:id="1" w:name="_Ref66518311"/>
                      <w:r>
                        <w:t xml:space="preserve">Figure </w:t>
                      </w:r>
                      <w:r w:rsidR="00B76D56">
                        <w:fldChar w:fldCharType="begin"/>
                      </w:r>
                      <w:r w:rsidR="00B76D56">
                        <w:instrText xml:space="preserve"> SEQ Abbildung \* ARABIC </w:instrText>
                      </w:r>
                      <w:r w:rsidR="00B76D56">
                        <w:fldChar w:fldCharType="separate"/>
                      </w:r>
                      <w:r w:rsidR="005E6976">
                        <w:rPr>
                          <w:noProof/>
                        </w:rPr>
                        <w:t>1</w:t>
                      </w:r>
                      <w:r w:rsidR="00B76D56">
                        <w:rPr>
                          <w:noProof/>
                        </w:rPr>
                        <w:fldChar w:fldCharType="end"/>
                      </w:r>
                      <w:bookmarkEnd w:id="1"/>
                      <w:r>
                        <w:t>: Wiring diagram</w:t>
                      </w:r>
                    </w:p>
                  </w:txbxContent>
                </v:textbox>
                <w10:wrap type="square"/>
              </v:shape>
            </w:pict>
          </mc:Fallback>
        </mc:AlternateContent>
      </w:r>
      <w:r w:rsidR="00BC3E4F">
        <w:t xml:space="preserve">Make sure to check the polarity of the MOSFET. Its connections G = Gate, D = Drain, and S = Source are marked on the component circuit board. </w:t>
      </w:r>
    </w:p>
    <w:p w14:paraId="33E895EF" w14:textId="4A2AD2FE" w:rsidR="00BC3E4F" w:rsidRPr="000F2095" w:rsidRDefault="00BC3E4F" w:rsidP="00BC3E4F">
      <w:pPr>
        <w:rPr>
          <w:rFonts w:cs="Arial"/>
        </w:rPr>
      </w:pPr>
      <w:r>
        <w:rPr>
          <w:noProof/>
        </w:rPr>
        <w:drawing>
          <wp:anchor distT="0" distB="0" distL="114300" distR="114300" simplePos="0" relativeHeight="251665408" behindDoc="0" locked="0" layoutInCell="1" allowOverlap="1" wp14:anchorId="6AD5B2D6" wp14:editId="459D090A">
            <wp:simplePos x="0" y="0"/>
            <wp:positionH relativeFrom="column">
              <wp:posOffset>4066540</wp:posOffset>
            </wp:positionH>
            <wp:positionV relativeFrom="paragraph">
              <wp:posOffset>361950</wp:posOffset>
            </wp:positionV>
            <wp:extent cx="1509395" cy="1114425"/>
            <wp:effectExtent l="0" t="0" r="0" b="952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395" cy="1114425"/>
                    </a:xfrm>
                    <a:prstGeom prst="rect">
                      <a:avLst/>
                    </a:prstGeom>
                  </pic:spPr>
                </pic:pic>
              </a:graphicData>
            </a:graphic>
            <wp14:sizeRelH relativeFrom="margin">
              <wp14:pctWidth>0</wp14:pctWidth>
            </wp14:sizeRelH>
            <wp14:sizeRelV relativeFrom="margin">
              <wp14:pctHeight>0</wp14:pctHeight>
            </wp14:sizeRelV>
          </wp:anchor>
        </w:drawing>
      </w:r>
      <w:r>
        <w:t xml:space="preserve">Connect the battery holder as shown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5E6976" w:rsidRPr="005E6976">
        <w:rPr>
          <w:rStyle w:val="Hervorhebung"/>
        </w:rPr>
        <w:t>Figure 2</w:t>
      </w:r>
      <w:r w:rsidRPr="00F03918">
        <w:rPr>
          <w:rStyle w:val="Hervorhebung"/>
        </w:rPr>
        <w:fldChar w:fldCharType="end"/>
      </w:r>
      <w:r>
        <w:t>. The voltage supply is connected with correct polarity if the switch is pressed in the direction of the arrow.</w:t>
      </w:r>
    </w:p>
    <w:p w14:paraId="6B5A325E" w14:textId="545FD6DB" w:rsidR="00BC3E4F" w:rsidRPr="000F2095" w:rsidRDefault="00BC3E4F" w:rsidP="00E41F51">
      <w:pPr>
        <w:rPr>
          <w:rFonts w:cs="Arial"/>
        </w:rPr>
      </w:pPr>
    </w:p>
    <w:p w14:paraId="4BCD9175" w14:textId="78B19947" w:rsidR="007A7500" w:rsidRDefault="007A7500" w:rsidP="007A7500">
      <w:pPr>
        <w:pStyle w:val="berschrift2"/>
        <w:rPr>
          <w:rFonts w:cs="Arial"/>
        </w:rPr>
      </w:pPr>
      <w:r>
        <w:t>Topic task</w:t>
      </w:r>
    </w:p>
    <w:p w14:paraId="6D67286E" w14:textId="6585F29B" w:rsidR="00E20EA9" w:rsidRPr="00E20EA9" w:rsidRDefault="00BC3E4F" w:rsidP="00E20EA9">
      <w:pPr>
        <w:pStyle w:val="Listenummeriert"/>
      </w:pPr>
      <w:r>
        <mc:AlternateContent>
          <mc:Choice Requires="wps">
            <w:drawing>
              <wp:anchor distT="0" distB="0" distL="114300" distR="114300" simplePos="0" relativeHeight="251666432" behindDoc="0" locked="0" layoutInCell="1" allowOverlap="1" wp14:anchorId="7CCCB781" wp14:editId="1EB1E40E">
                <wp:simplePos x="0" y="0"/>
                <wp:positionH relativeFrom="column">
                  <wp:posOffset>4004945</wp:posOffset>
                </wp:positionH>
                <wp:positionV relativeFrom="paragraph">
                  <wp:posOffset>438150</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7E4B223A" w14:textId="2CD7DC30" w:rsidR="00BC3E4F" w:rsidRPr="003670A8" w:rsidRDefault="00BC3E4F" w:rsidP="00BC3E4F">
                            <w:pPr>
                              <w:pStyle w:val="Beschriftung"/>
                              <w:rPr>
                                <w:rFonts w:cs="Arial"/>
                                <w:noProof/>
                              </w:rPr>
                            </w:pPr>
                            <w:bookmarkStart w:id="2" w:name="_Ref71116936"/>
                            <w:r>
                              <w:t xml:space="preserve">Figure </w:t>
                            </w:r>
                            <w:fldSimple w:instr=" SEQ Abbildung \* ARABIC ">
                              <w:r w:rsidR="005E6976">
                                <w:rPr>
                                  <w:noProof/>
                                </w:rPr>
                                <w:t>2</w:t>
                              </w:r>
                            </w:fldSimple>
                            <w:bookmarkEnd w:id="2"/>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CCCB781" id="Textfeld 8" o:spid="_x0000_s1027" type="#_x0000_t202" style="position:absolute;left:0;text-align:left;margin-left:315.35pt;margin-top:34.5pt;width:141.75pt;height:19.8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I1IAIAAFAEAAAOAAAAZHJzL2Uyb0RvYy54bWysVMFu2zAMvQ/YPwi6L3YMZOiMOEWWIsOA&#10;oC3QFj0rshwbkEWNUmJnXz9KtpOu22nYRaZEihTfe/Tytm81Oyl0DZiCz2cpZ8pIKBtzKPjL8/bT&#10;DWfOC1MKDUYV/Kwcv119/LDsbK4yqEGXChklMS7vbMFr722eJE7WqhVuBlYZclaArfC0xUNSougo&#10;e6uTLE0/Jx1gaRGkco5O7wYnX8X8VaWkf6gqpzzTBae3+bhiXPdhTVZLkR9Q2LqR4zPEP7yiFY2h&#10;opdUd8ILdsTmj1RtIxEcVH4moU2gqhqpYg/UzTx9181TLayKvRA4zl5gcv8vrbw/PdlHZL7/Cj0R&#10;GADprMsdHYZ++grb8KWXMvIThOcLbKr3TIZLN2maZQvOJPmyRZZ+WYQ0yfW2Ree/KWhZMAqOREtE&#10;S5x2zg+hU0go5kA35bbROmyCY6ORnQRR2NWNV2Py36K0CbEGwq0h4XCiogbGKtfGguX7fc+a8k3T&#10;eyjPhAXCIBNn5bah6jvh/KNA0gW1T1r3D7RUGrqCw2hxVgP+/Nt5iCe6yMtZRzoruPtxFKg4098N&#10;ERlEORk4GfvJMMd2A9T3nKbIymjSBfR6MiuE9pVGYB2qkEsYSbUK7idz4we10whJtV7HIJKeFX5n&#10;nqwMqSeUn/tXgXbkyBO79zApUOTvqBpiI1l2ffSEe+Qx4DqgSPyHDck2KmEcsTAXb/cx6vojWP0C&#10;AAD//wMAUEsDBBQABgAIAAAAIQCABAXg4QAAAAoBAAAPAAAAZHJzL2Rvd25yZXYueG1sTI+xbsIw&#10;EIb3Sn0H6yp1qYoNRAFCHIRQO7QLasrCZuIjThvbUexA+va9TnS703367/vzzWhbdsE+NN5JmE4E&#10;MHSV142rJRw+X5+XwEJUTqvWO5TwgwE2xf1drjLtr+4DL2WsGYW4kCkJJsYu4zxUBq0KE9+ho9vZ&#10;91ZFWvua615dKdy2fCZEyq1qHH0wqsOdweq7HKyEfXLcm6fh/PK+Teb922HYpV91KeXjw7hdA4s4&#10;xhsMf/qkDgU5nfzgdGCthHQuFoTSsKJOBKymyQzYiUixXAAvcv6/QvELAAD//wMAUEsBAi0AFAAG&#10;AAgAAAAhALaDOJL+AAAA4QEAABMAAAAAAAAAAAAAAAAAAAAAAFtDb250ZW50X1R5cGVzXS54bWxQ&#10;SwECLQAUAAYACAAAACEAOP0h/9YAAACUAQAACwAAAAAAAAAAAAAAAAAvAQAAX3JlbHMvLnJlbHNQ&#10;SwECLQAUAAYACAAAACEAeZ2CNSACAABQBAAADgAAAAAAAAAAAAAAAAAuAgAAZHJzL2Uyb0RvYy54&#10;bWxQSwECLQAUAAYACAAAACEAgAQF4OEAAAAKAQAADwAAAAAAAAAAAAAAAAB6BAAAZHJzL2Rvd25y&#10;ZXYueG1sUEsFBgAAAAAEAAQA8wAAAIgFAAAAAA==&#10;" stroked="f">
                <v:textbox style="mso-fit-shape-to-text:t" inset="0,0,0,0">
                  <w:txbxContent>
                    <w:p w14:paraId="7E4B223A" w14:textId="2CD7DC30" w:rsidR="00BC3E4F" w:rsidRPr="003670A8" w:rsidRDefault="00BC3E4F" w:rsidP="00BC3E4F">
                      <w:pPr>
                        <w:pStyle w:val="Beschriftung"/>
                        <w:rPr>
                          <w:rFonts w:cs="Arial"/>
                          <w:noProof/>
                        </w:rPr>
                      </w:pPr>
                      <w:bookmarkStart w:id="3" w:name="_Ref71116936"/>
                      <w:r>
                        <w:t xml:space="preserve">Figure </w:t>
                      </w:r>
                      <w:fldSimple w:instr=" SEQ Abbildung \* ARABIC ">
                        <w:r w:rsidR="005E6976">
                          <w:rPr>
                            <w:noProof/>
                          </w:rPr>
                          <w:t>2</w:t>
                        </w:r>
                      </w:fldSimple>
                      <w:bookmarkEnd w:id="3"/>
                      <w:r>
                        <w:t>: Battery holder</w:t>
                      </w:r>
                    </w:p>
                  </w:txbxContent>
                </v:textbox>
                <w10:wrap type="square"/>
              </v:shape>
            </w:pict>
          </mc:Fallback>
        </mc:AlternateContent>
      </w:r>
      <w:r>
        <w:t>Turn on the voltage supply and observe the motor. Does the motor turn?</w:t>
      </w:r>
    </w:p>
    <w:p w14:paraId="6D72C826" w14:textId="7A35302C" w:rsidR="00022209" w:rsidRDefault="007B21FC" w:rsidP="00E20EA9">
      <w:pPr>
        <w:pStyle w:val="Listenummeriert"/>
      </w:pPr>
      <w:r>
        <w:t>Briefly touch the +9V contacts and gate simultaneously with your finger. What happens?</w:t>
      </w:r>
    </w:p>
    <w:p w14:paraId="082DA912" w14:textId="578D70B7" w:rsidR="007B21FC" w:rsidRDefault="00184DB0" w:rsidP="007B21FC">
      <w:pPr>
        <w:pStyle w:val="Listenummeriert"/>
      </w:pPr>
      <w:r>
        <w:t>Briefly touch the GND contacts and gate simultaneously with your finger. What happens?</w:t>
      </w:r>
    </w:p>
    <w:p w14:paraId="71CF0EBE" w14:textId="2F7590BA" w:rsidR="007B21FC" w:rsidRDefault="007B21FC" w:rsidP="007B21FC">
      <w:pPr>
        <w:pStyle w:val="Listenummeriert"/>
      </w:pPr>
      <w:r>
        <w:t>Repeat touching the contacts as described under 2 and 3 multiple times in a row. What do you observe?</w:t>
      </w:r>
    </w:p>
    <w:p w14:paraId="6012B214" w14:textId="527CD635" w:rsidR="004C7295" w:rsidRDefault="00A43281" w:rsidP="007B21FC">
      <w:pPr>
        <w:pStyle w:val="Listenummeriert"/>
        <w:spacing w:after="0"/>
      </w:pPr>
      <w:r>
        <w:t>Can you explain what is happening in this circuit?</w:t>
      </w:r>
      <w:r>
        <w:br w:type="page"/>
      </w:r>
    </w:p>
    <w:p w14:paraId="2131BE21" w14:textId="65D0F003" w:rsidR="00A43281" w:rsidRPr="00A43281" w:rsidRDefault="00702400" w:rsidP="00A43281">
      <w:pPr>
        <w:pStyle w:val="berschrift2"/>
      </w:pPr>
      <w:r>
        <w:lastRenderedPageBreak/>
        <w:t>Experimental task</w:t>
      </w:r>
    </w:p>
    <w:p w14:paraId="5FA42543" w14:textId="58440B97" w:rsidR="00723423" w:rsidRDefault="00DE3A47" w:rsidP="00DE3A47">
      <w:r>
        <w:rPr>
          <w:noProof/>
        </w:rPr>
        <w:drawing>
          <wp:anchor distT="0" distB="0" distL="360045" distR="114300" simplePos="0" relativeHeight="251661312" behindDoc="0" locked="0" layoutInCell="1" allowOverlap="1" wp14:anchorId="62B96534" wp14:editId="44C9DEA6">
            <wp:simplePos x="0" y="0"/>
            <wp:positionH relativeFrom="column">
              <wp:posOffset>4392930</wp:posOffset>
            </wp:positionH>
            <wp:positionV relativeFrom="paragraph">
              <wp:posOffset>18415</wp:posOffset>
            </wp:positionV>
            <wp:extent cx="1440000" cy="2660400"/>
            <wp:effectExtent l="0" t="0" r="8255" b="698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 MOSFET Bleistiftspu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40000" cy="2660400"/>
                    </a:xfrm>
                    <a:prstGeom prst="rect">
                      <a:avLst/>
                    </a:prstGeom>
                  </pic:spPr>
                </pic:pic>
              </a:graphicData>
            </a:graphic>
            <wp14:sizeRelH relativeFrom="margin">
              <wp14:pctWidth>0</wp14:pctWidth>
            </wp14:sizeRelH>
            <wp14:sizeRelV relativeFrom="margin">
              <wp14:pctHeight>0</wp14:pctHeight>
            </wp14:sizeRelV>
          </wp:anchor>
        </w:drawing>
      </w:r>
      <w:r>
        <w:t xml:space="preserve">Draw a pencil mark on a piece of paper as shown in </w:t>
      </w:r>
      <w:r w:rsidRPr="00DE3A47">
        <w:rPr>
          <w:rStyle w:val="Hervorhebung"/>
        </w:rPr>
        <w:fldChar w:fldCharType="begin"/>
      </w:r>
      <w:r w:rsidRPr="00DE3A47">
        <w:rPr>
          <w:rStyle w:val="Hervorhebung"/>
        </w:rPr>
        <w:instrText xml:space="preserve"> REF _Ref66525548 \h </w:instrText>
      </w:r>
      <w:r>
        <w:rPr>
          <w:rStyle w:val="Hervorhebung"/>
        </w:rPr>
        <w:instrText xml:space="preserve"> \* MERGEFORMAT </w:instrText>
      </w:r>
      <w:r w:rsidRPr="00DE3A47">
        <w:rPr>
          <w:rStyle w:val="Hervorhebung"/>
        </w:rPr>
      </w:r>
      <w:r w:rsidRPr="00DE3A47">
        <w:rPr>
          <w:rStyle w:val="Hervorhebung"/>
        </w:rPr>
        <w:fldChar w:fldCharType="separate"/>
      </w:r>
      <w:r w:rsidR="005E6976" w:rsidRPr="005E6976">
        <w:rPr>
          <w:rStyle w:val="Hervorhebung"/>
        </w:rPr>
        <w:t>Figure 3</w:t>
      </w:r>
      <w:r w:rsidRPr="00DE3A47">
        <w:rPr>
          <w:rStyle w:val="Hervorhebung"/>
        </w:rPr>
        <w:fldChar w:fldCharType="end"/>
      </w:r>
      <w:r>
        <w:t xml:space="preserve">. You </w:t>
      </w:r>
      <w:r>
        <w:rPr>
          <w:u w:val="single"/>
        </w:rPr>
        <w:t>must</w:t>
      </w:r>
      <w:r>
        <w:t xml:space="preserve"> use a pencil to do so. The mark should just be a simple line. Ensure that the line is not broken.</w:t>
      </w:r>
    </w:p>
    <w:p w14:paraId="7915C3DF" w14:textId="58CAD554" w:rsidR="008110C4" w:rsidRDefault="008110C4" w:rsidP="00DE3A47">
      <w:r>
        <w:t xml:space="preserve">To simplify the experiment somewhat, connect a button between the </w:t>
      </w:r>
      <w:r>
        <w:rPr>
          <w:rStyle w:val="Hervorhebung"/>
        </w:rPr>
        <w:t>Gate</w:t>
      </w:r>
      <w:r>
        <w:t xml:space="preserve"> and </w:t>
      </w:r>
      <w:r>
        <w:rPr>
          <w:rStyle w:val="Hervorhebung"/>
        </w:rPr>
        <w:t>GND</w:t>
      </w:r>
      <w:r>
        <w:t xml:space="preserve"> contacts. Ensure that the button acts as an NO contact. You can use the button during the experiment to connect the gate to the minus pole (GND) of the power source at the push of a button.</w:t>
      </w:r>
    </w:p>
    <w:p w14:paraId="7866CAAF" w14:textId="7BA787FE" w:rsidR="008110C4" w:rsidRDefault="008110C4" w:rsidP="00DE3A47">
      <w:r>
        <w:t xml:space="preserve">Connect a longer cable to both the </w:t>
      </w:r>
      <w:r>
        <w:rPr>
          <w:rStyle w:val="Hervorhebung"/>
        </w:rPr>
        <w:t>+9V</w:t>
      </w:r>
      <w:r>
        <w:t xml:space="preserve"> and </w:t>
      </w:r>
      <w:r>
        <w:rPr>
          <w:rStyle w:val="Hervorhebung"/>
        </w:rPr>
        <w:t>Gate</w:t>
      </w:r>
      <w:r>
        <w:t xml:space="preserve"> contacts. Hold the plug of one cable at the start of the pencil mark. Hold the plug of the second cable at any point on the mark. Both plugs must be touching the mark.</w:t>
      </w:r>
    </w:p>
    <w:p w14:paraId="65544619" w14:textId="7DFED1D2" w:rsidR="008110C4" w:rsidRDefault="008110C4" w:rsidP="00DE3A47">
      <w:r>
        <w:t>Switch the motor off after each time you touch it by pressing the button.</w:t>
      </w:r>
    </w:p>
    <w:p w14:paraId="68106A4C" w14:textId="651912DB" w:rsidR="008110C4" w:rsidRDefault="005E6976" w:rsidP="00DE3A47">
      <w:r>
        <w:rPr>
          <w:noProof/>
        </w:rPr>
        <mc:AlternateContent>
          <mc:Choice Requires="wps">
            <w:drawing>
              <wp:anchor distT="0" distB="0" distL="114300" distR="114300" simplePos="0" relativeHeight="251658752" behindDoc="0" locked="0" layoutInCell="1" allowOverlap="1" wp14:anchorId="44C06A65" wp14:editId="0E8E9135">
                <wp:simplePos x="0" y="0"/>
                <wp:positionH relativeFrom="column">
                  <wp:posOffset>4442460</wp:posOffset>
                </wp:positionH>
                <wp:positionV relativeFrom="paragraph">
                  <wp:posOffset>10795</wp:posOffset>
                </wp:positionV>
                <wp:extent cx="1439545" cy="635"/>
                <wp:effectExtent l="0" t="0" r="8255" b="0"/>
                <wp:wrapSquare wrapText="bothSides"/>
                <wp:docPr id="5" name="Textfeld 5"/>
                <wp:cNvGraphicFramePr/>
                <a:graphic xmlns:a="http://schemas.openxmlformats.org/drawingml/2006/main">
                  <a:graphicData uri="http://schemas.microsoft.com/office/word/2010/wordprocessingShape">
                    <wps:wsp>
                      <wps:cNvSpPr txBox="1"/>
                      <wps:spPr>
                        <a:xfrm>
                          <a:off x="0" y="0"/>
                          <a:ext cx="1439545" cy="635"/>
                        </a:xfrm>
                        <a:prstGeom prst="rect">
                          <a:avLst/>
                        </a:prstGeom>
                        <a:solidFill>
                          <a:prstClr val="white"/>
                        </a:solidFill>
                        <a:ln>
                          <a:noFill/>
                        </a:ln>
                        <a:effectLst/>
                      </wps:spPr>
                      <wps:txbx>
                        <w:txbxContent>
                          <w:p w14:paraId="69934C31" w14:textId="32BD9947" w:rsidR="00DE3A47" w:rsidRPr="00582870" w:rsidRDefault="00DE3A47" w:rsidP="00DE3A47">
                            <w:pPr>
                              <w:pStyle w:val="Beschriftung"/>
                              <w:rPr>
                                <w:noProof/>
                                <w:sz w:val="28"/>
                              </w:rPr>
                            </w:pPr>
                            <w:bookmarkStart w:id="4" w:name="_Ref66525548"/>
                            <w:r>
                              <w:t xml:space="preserve">Figure </w:t>
                            </w:r>
                            <w:fldSimple w:instr=" SEQ Abbildung \* ARABIC ">
                              <w:r w:rsidR="005E6976">
                                <w:rPr>
                                  <w:noProof/>
                                </w:rPr>
                                <w:t>3</w:t>
                              </w:r>
                            </w:fldSimple>
                            <w:bookmarkEnd w:id="4"/>
                            <w:r>
                              <w:t>: Pencil mark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4C06A65" id="Textfeld 5" o:spid="_x0000_s1028" type="#_x0000_t202" style="position:absolute;left:0;text-align:left;margin-left:349.8pt;margin-top:.85pt;width:113.35pt;height:.0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ROIQIAAE0EAAAOAAAAZHJzL2Uyb0RvYy54bWysVMFu2zAMvQ/YPwi6L07SptiMOEWWIsOA&#10;oC2QDj0rshwLkEWNUmJnXz9KjpOt22nYRSZFihTfe/L8vmsMOyr0GmzBJ6MxZ8pKKLXdF/zby/rD&#10;R858ELYUBqwq+El5fr94/27eulxNoQZTKmRUxPq8dQWvQ3B5lnlZq0b4EThlKVgBNiKQi/usRNFS&#10;9cZk0/H4LmsBS4cglfe0+9AH+SLVryolw1NVeRWYKTjdLaQV07qLa7aYi3yPwtVanq8h/uEWjdCW&#10;ml5KPYgg2AH1H6UaLRE8VGEkocmgqrRUaQaaZjJ+M822Fk6lWQgc7y4w+f9XVj4et+4ZWeg+Q0cE&#10;RkBa53NPm3GersImfummjOIE4ekCm+oCk/HQ7c2n2e2MM0mxu5tZrJFdjzr04YuChkWj4EicJKjE&#10;ceNDnzqkxE4ejC7X2pjoxMDKIDsK4q+tdVDn4r9lGRtzLcRTfcF+RyUBnLtcp4pW6HYd02XBp8PE&#10;OyhPBARCrxHv5FpT943w4VkgiYJmJ6GHJ1oqA23B4WxxVgP++Nt+zCeuKMpZSyIruP9+EKg4M18t&#10;sRgVORg4GLvBsIdmBTT3hJ6Qk8mkAxjMYFYIzSvpfxm7UEhYSb0KHgZzFXqp0/uRarlMSaQ7J8LG&#10;bp2MpQeUX7pXge7MUSBqH2GQn8jfUNXnJrLc8hAI98RjxLVHkfiPDmk2KeH8vuKj+NVPWde/wOIn&#10;AAAA//8DAFBLAwQUAAYACAAAACEAdycUMd0AAAAHAQAADwAAAGRycy9kb3ducmV2LnhtbEyOsU7D&#10;MBRFdyT+wXpILIg6tJVpQpyqqmCApSJ0YXPj1zgQ25HttOHveUxlvDpX955yPdmenTDEzjsJD7MM&#10;GLrG6861EvYfL/crYDEpp1XvHUr4wQjr6vqqVIX2Z/eOpzq1jEZcLJQEk9JQcB4bg1bFmR/QETv6&#10;YFWiGFqugzrTuO35PMsEt6pz9GDUgFuDzXc9Wgm75efO3I3H57fNchFe9+NWfLW1lLc30+YJWMIp&#10;Xcrwp0/qUJHTwY9OR9ZLEHkuqErgERjxfC4WwA6UV8Crkv/3r34BAAD//wMAUEsBAi0AFAAGAAgA&#10;AAAhALaDOJL+AAAA4QEAABMAAAAAAAAAAAAAAAAAAAAAAFtDb250ZW50X1R5cGVzXS54bWxQSwEC&#10;LQAUAAYACAAAACEAOP0h/9YAAACUAQAACwAAAAAAAAAAAAAAAAAvAQAAX3JlbHMvLnJlbHNQSwEC&#10;LQAUAAYACAAAACEAlj8UTiECAABNBAAADgAAAAAAAAAAAAAAAAAuAgAAZHJzL2Uyb0RvYy54bWxQ&#10;SwECLQAUAAYACAAAACEAdycUMd0AAAAHAQAADwAAAAAAAAAAAAAAAAB7BAAAZHJzL2Rvd25yZXYu&#10;eG1sUEsFBgAAAAAEAAQA8wAAAIUFAAAAAA==&#10;" stroked="f">
                <v:textbox style="mso-fit-shape-to-text:t" inset="0,0,0,0">
                  <w:txbxContent>
                    <w:p w14:paraId="69934C31" w14:textId="32BD9947" w:rsidR="00DE3A47" w:rsidRPr="00582870" w:rsidRDefault="00DE3A47" w:rsidP="00DE3A47">
                      <w:pPr>
                        <w:pStyle w:val="Beschriftung"/>
                        <w:rPr>
                          <w:noProof/>
                          <w:sz w:val="28"/>
                        </w:rPr>
                      </w:pPr>
                      <w:bookmarkStart w:id="5" w:name="_Ref66525548"/>
                      <w:r>
                        <w:t xml:space="preserve">Figure </w:t>
                      </w:r>
                      <w:fldSimple w:instr=" SEQ Abbildung \* ARABIC ">
                        <w:r w:rsidR="005E6976">
                          <w:rPr>
                            <w:noProof/>
                          </w:rPr>
                          <w:t>3</w:t>
                        </w:r>
                      </w:fldSimple>
                      <w:bookmarkEnd w:id="5"/>
                      <w:r>
                        <w:t>: Pencil mark</w:t>
                      </w:r>
                    </w:p>
                  </w:txbxContent>
                </v:textbox>
                <w10:wrap type="square"/>
              </v:shape>
            </w:pict>
          </mc:Fallback>
        </mc:AlternateContent>
      </w:r>
      <w:r w:rsidR="008110C4">
        <w:t xml:space="preserve">What do you observe? </w:t>
      </w:r>
    </w:p>
    <w:p w14:paraId="17078CD9" w14:textId="4054EB44" w:rsidR="006E7C0F" w:rsidRPr="00066CC3" w:rsidRDefault="006E7C0F" w:rsidP="00FB295D"/>
    <w:sectPr w:rsidR="006E7C0F" w:rsidRPr="00066CC3" w:rsidSect="00E96821">
      <w:headerReference w:type="even" r:id="rId14"/>
      <w:headerReference w:type="default" r:id="rId15"/>
      <w:footerReference w:type="even" r:id="rId16"/>
      <w:footerReference w:type="default" r:id="rId17"/>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41DD1" w14:textId="77777777" w:rsidR="002A7C0E" w:rsidRDefault="002A7C0E">
      <w:r>
        <w:separator/>
      </w:r>
    </w:p>
  </w:endnote>
  <w:endnote w:type="continuationSeparator" w:id="0">
    <w:p w14:paraId="5F2025F2" w14:textId="77777777" w:rsidR="002A7C0E" w:rsidRDefault="002A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E371C3">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3FAA5" w14:textId="77777777" w:rsidR="002A7C0E" w:rsidRDefault="002A7C0E">
      <w:r>
        <w:separator/>
      </w:r>
    </w:p>
  </w:footnote>
  <w:footnote w:type="continuationSeparator" w:id="0">
    <w:p w14:paraId="24E56389" w14:textId="77777777" w:rsidR="002A7C0E" w:rsidRDefault="002A7C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ELECTRONICS</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43F8"/>
    <w:rsid w:val="00015DCF"/>
    <w:rsid w:val="000173AE"/>
    <w:rsid w:val="00022209"/>
    <w:rsid w:val="00022F11"/>
    <w:rsid w:val="0002512F"/>
    <w:rsid w:val="0003721F"/>
    <w:rsid w:val="0004739D"/>
    <w:rsid w:val="00047CC3"/>
    <w:rsid w:val="00051787"/>
    <w:rsid w:val="0005193D"/>
    <w:rsid w:val="0006343E"/>
    <w:rsid w:val="000656BD"/>
    <w:rsid w:val="00066CC3"/>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7296D"/>
    <w:rsid w:val="00184DB0"/>
    <w:rsid w:val="00190988"/>
    <w:rsid w:val="0019251C"/>
    <w:rsid w:val="001A449E"/>
    <w:rsid w:val="001A49B1"/>
    <w:rsid w:val="001A684F"/>
    <w:rsid w:val="001A7224"/>
    <w:rsid w:val="001B03C0"/>
    <w:rsid w:val="001B325C"/>
    <w:rsid w:val="001B5142"/>
    <w:rsid w:val="001B764B"/>
    <w:rsid w:val="001D1C2A"/>
    <w:rsid w:val="001D69C8"/>
    <w:rsid w:val="001E6344"/>
    <w:rsid w:val="001E6448"/>
    <w:rsid w:val="001E67A0"/>
    <w:rsid w:val="001F17D2"/>
    <w:rsid w:val="001F4D13"/>
    <w:rsid w:val="001F4F66"/>
    <w:rsid w:val="001F769C"/>
    <w:rsid w:val="00204678"/>
    <w:rsid w:val="002046AD"/>
    <w:rsid w:val="00205E7E"/>
    <w:rsid w:val="00210879"/>
    <w:rsid w:val="00217A7E"/>
    <w:rsid w:val="002323C1"/>
    <w:rsid w:val="00241577"/>
    <w:rsid w:val="00247250"/>
    <w:rsid w:val="00251174"/>
    <w:rsid w:val="00251F5D"/>
    <w:rsid w:val="002529AC"/>
    <w:rsid w:val="0026611F"/>
    <w:rsid w:val="00271A2E"/>
    <w:rsid w:val="00280D4B"/>
    <w:rsid w:val="00282294"/>
    <w:rsid w:val="0028590F"/>
    <w:rsid w:val="00287155"/>
    <w:rsid w:val="002960EA"/>
    <w:rsid w:val="002A22E6"/>
    <w:rsid w:val="002A5084"/>
    <w:rsid w:val="002A69BD"/>
    <w:rsid w:val="002A7C0E"/>
    <w:rsid w:val="002D2BEF"/>
    <w:rsid w:val="002D3AB9"/>
    <w:rsid w:val="002D3EE9"/>
    <w:rsid w:val="002E1AAA"/>
    <w:rsid w:val="002E2EA9"/>
    <w:rsid w:val="002E78C1"/>
    <w:rsid w:val="002F0241"/>
    <w:rsid w:val="002F099E"/>
    <w:rsid w:val="003024E6"/>
    <w:rsid w:val="00302C0E"/>
    <w:rsid w:val="003100A9"/>
    <w:rsid w:val="00311190"/>
    <w:rsid w:val="00322589"/>
    <w:rsid w:val="00323B3E"/>
    <w:rsid w:val="00323D2C"/>
    <w:rsid w:val="00341FA6"/>
    <w:rsid w:val="00342916"/>
    <w:rsid w:val="0035076B"/>
    <w:rsid w:val="003523D3"/>
    <w:rsid w:val="0035785D"/>
    <w:rsid w:val="003607D0"/>
    <w:rsid w:val="00360FB7"/>
    <w:rsid w:val="0036332F"/>
    <w:rsid w:val="00363EE2"/>
    <w:rsid w:val="00376E3F"/>
    <w:rsid w:val="00383D6D"/>
    <w:rsid w:val="00384F22"/>
    <w:rsid w:val="0038509B"/>
    <w:rsid w:val="003859EA"/>
    <w:rsid w:val="00385F80"/>
    <w:rsid w:val="003A143D"/>
    <w:rsid w:val="003A705F"/>
    <w:rsid w:val="003B0332"/>
    <w:rsid w:val="003C382C"/>
    <w:rsid w:val="003D0688"/>
    <w:rsid w:val="003D0C70"/>
    <w:rsid w:val="003D5BEC"/>
    <w:rsid w:val="003D5F8A"/>
    <w:rsid w:val="003E5488"/>
    <w:rsid w:val="003F21FB"/>
    <w:rsid w:val="003F4669"/>
    <w:rsid w:val="003F4A96"/>
    <w:rsid w:val="004012C1"/>
    <w:rsid w:val="0041289E"/>
    <w:rsid w:val="00413E03"/>
    <w:rsid w:val="004218BA"/>
    <w:rsid w:val="0042366D"/>
    <w:rsid w:val="00432E0E"/>
    <w:rsid w:val="00434525"/>
    <w:rsid w:val="00435EA1"/>
    <w:rsid w:val="004377CB"/>
    <w:rsid w:val="004413FC"/>
    <w:rsid w:val="00455455"/>
    <w:rsid w:val="00460141"/>
    <w:rsid w:val="00460155"/>
    <w:rsid w:val="00460973"/>
    <w:rsid w:val="00476D4B"/>
    <w:rsid w:val="00482CE6"/>
    <w:rsid w:val="00490A23"/>
    <w:rsid w:val="004A0B42"/>
    <w:rsid w:val="004A7474"/>
    <w:rsid w:val="004B754D"/>
    <w:rsid w:val="004B7983"/>
    <w:rsid w:val="004C138F"/>
    <w:rsid w:val="004C5167"/>
    <w:rsid w:val="004C7295"/>
    <w:rsid w:val="004D25C4"/>
    <w:rsid w:val="004D2956"/>
    <w:rsid w:val="004D2ABB"/>
    <w:rsid w:val="004D2E5B"/>
    <w:rsid w:val="004D5672"/>
    <w:rsid w:val="004D713B"/>
    <w:rsid w:val="004E07F5"/>
    <w:rsid w:val="004E5794"/>
    <w:rsid w:val="004E723B"/>
    <w:rsid w:val="004F6D89"/>
    <w:rsid w:val="004F7A0B"/>
    <w:rsid w:val="00500A81"/>
    <w:rsid w:val="00514710"/>
    <w:rsid w:val="00517F69"/>
    <w:rsid w:val="00534E5A"/>
    <w:rsid w:val="00543BE7"/>
    <w:rsid w:val="0055302B"/>
    <w:rsid w:val="005549F0"/>
    <w:rsid w:val="00572B6C"/>
    <w:rsid w:val="00573ACB"/>
    <w:rsid w:val="00573B8C"/>
    <w:rsid w:val="005744F6"/>
    <w:rsid w:val="00576668"/>
    <w:rsid w:val="005771A4"/>
    <w:rsid w:val="00591572"/>
    <w:rsid w:val="00592DAB"/>
    <w:rsid w:val="005940DF"/>
    <w:rsid w:val="00595245"/>
    <w:rsid w:val="005A31B4"/>
    <w:rsid w:val="005A49AD"/>
    <w:rsid w:val="005C3A65"/>
    <w:rsid w:val="005D2CD9"/>
    <w:rsid w:val="005E223A"/>
    <w:rsid w:val="005E57C1"/>
    <w:rsid w:val="005E6976"/>
    <w:rsid w:val="005F6FD5"/>
    <w:rsid w:val="005F7EED"/>
    <w:rsid w:val="006158A5"/>
    <w:rsid w:val="00617BB0"/>
    <w:rsid w:val="00631B87"/>
    <w:rsid w:val="00632C08"/>
    <w:rsid w:val="00633EF6"/>
    <w:rsid w:val="00642094"/>
    <w:rsid w:val="00643E62"/>
    <w:rsid w:val="006501CF"/>
    <w:rsid w:val="00650709"/>
    <w:rsid w:val="006607D2"/>
    <w:rsid w:val="006618BE"/>
    <w:rsid w:val="006705D1"/>
    <w:rsid w:val="006735F3"/>
    <w:rsid w:val="0067752C"/>
    <w:rsid w:val="006847F4"/>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23423"/>
    <w:rsid w:val="00746124"/>
    <w:rsid w:val="00747754"/>
    <w:rsid w:val="00757CDC"/>
    <w:rsid w:val="00770ECF"/>
    <w:rsid w:val="007735FE"/>
    <w:rsid w:val="00781597"/>
    <w:rsid w:val="00782ED3"/>
    <w:rsid w:val="00787F52"/>
    <w:rsid w:val="00792E95"/>
    <w:rsid w:val="007A2EA9"/>
    <w:rsid w:val="007A7500"/>
    <w:rsid w:val="007B2084"/>
    <w:rsid w:val="007B21FC"/>
    <w:rsid w:val="007B2DB2"/>
    <w:rsid w:val="007B3659"/>
    <w:rsid w:val="007B6235"/>
    <w:rsid w:val="007C19C1"/>
    <w:rsid w:val="007C282A"/>
    <w:rsid w:val="007C41A2"/>
    <w:rsid w:val="007C62B6"/>
    <w:rsid w:val="007E05F7"/>
    <w:rsid w:val="00805C2F"/>
    <w:rsid w:val="008110C4"/>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93D00"/>
    <w:rsid w:val="008963B8"/>
    <w:rsid w:val="008A620F"/>
    <w:rsid w:val="008B2121"/>
    <w:rsid w:val="008B4844"/>
    <w:rsid w:val="008B4946"/>
    <w:rsid w:val="008B5B40"/>
    <w:rsid w:val="008B63FA"/>
    <w:rsid w:val="008C0F6D"/>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7B5D"/>
    <w:rsid w:val="00945F8D"/>
    <w:rsid w:val="00946EE1"/>
    <w:rsid w:val="0095183A"/>
    <w:rsid w:val="00955E67"/>
    <w:rsid w:val="00965E72"/>
    <w:rsid w:val="00971949"/>
    <w:rsid w:val="00981AA1"/>
    <w:rsid w:val="00981D89"/>
    <w:rsid w:val="0098265E"/>
    <w:rsid w:val="00982F11"/>
    <w:rsid w:val="009846B2"/>
    <w:rsid w:val="0098746E"/>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43281"/>
    <w:rsid w:val="00A53FC0"/>
    <w:rsid w:val="00A6360F"/>
    <w:rsid w:val="00A65482"/>
    <w:rsid w:val="00A655F1"/>
    <w:rsid w:val="00A7178B"/>
    <w:rsid w:val="00A77C0C"/>
    <w:rsid w:val="00A8090C"/>
    <w:rsid w:val="00A8531E"/>
    <w:rsid w:val="00A90946"/>
    <w:rsid w:val="00AA1A82"/>
    <w:rsid w:val="00AA4AB7"/>
    <w:rsid w:val="00AB189E"/>
    <w:rsid w:val="00AC0D20"/>
    <w:rsid w:val="00AC5E5A"/>
    <w:rsid w:val="00AC6B0C"/>
    <w:rsid w:val="00AD5E38"/>
    <w:rsid w:val="00AE0F63"/>
    <w:rsid w:val="00AE7717"/>
    <w:rsid w:val="00AF1AA7"/>
    <w:rsid w:val="00AF1FD5"/>
    <w:rsid w:val="00AF3FBE"/>
    <w:rsid w:val="00AF649B"/>
    <w:rsid w:val="00AF712F"/>
    <w:rsid w:val="00AF79C5"/>
    <w:rsid w:val="00B07DDD"/>
    <w:rsid w:val="00B101CA"/>
    <w:rsid w:val="00B13727"/>
    <w:rsid w:val="00B22634"/>
    <w:rsid w:val="00B344E0"/>
    <w:rsid w:val="00B3559F"/>
    <w:rsid w:val="00B421CD"/>
    <w:rsid w:val="00B479B8"/>
    <w:rsid w:val="00B47FAB"/>
    <w:rsid w:val="00B50EDC"/>
    <w:rsid w:val="00B51A52"/>
    <w:rsid w:val="00B61D2A"/>
    <w:rsid w:val="00B65E65"/>
    <w:rsid w:val="00B76AD1"/>
    <w:rsid w:val="00B76D56"/>
    <w:rsid w:val="00B820A9"/>
    <w:rsid w:val="00B92265"/>
    <w:rsid w:val="00B93F9E"/>
    <w:rsid w:val="00BB3A6C"/>
    <w:rsid w:val="00BB45ED"/>
    <w:rsid w:val="00BC3E4F"/>
    <w:rsid w:val="00BD239F"/>
    <w:rsid w:val="00BD27A4"/>
    <w:rsid w:val="00BD40EC"/>
    <w:rsid w:val="00BD6E35"/>
    <w:rsid w:val="00BE3F36"/>
    <w:rsid w:val="00BF56BF"/>
    <w:rsid w:val="00BF665D"/>
    <w:rsid w:val="00C167FF"/>
    <w:rsid w:val="00C17CA0"/>
    <w:rsid w:val="00C302F7"/>
    <w:rsid w:val="00C35FA3"/>
    <w:rsid w:val="00C539B9"/>
    <w:rsid w:val="00C53AFF"/>
    <w:rsid w:val="00C638FB"/>
    <w:rsid w:val="00C64AEF"/>
    <w:rsid w:val="00C66F6A"/>
    <w:rsid w:val="00C67E66"/>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F021F"/>
    <w:rsid w:val="00D037B7"/>
    <w:rsid w:val="00D232D4"/>
    <w:rsid w:val="00D247B8"/>
    <w:rsid w:val="00D462A8"/>
    <w:rsid w:val="00D6676D"/>
    <w:rsid w:val="00D805C6"/>
    <w:rsid w:val="00D83D7F"/>
    <w:rsid w:val="00D85B1D"/>
    <w:rsid w:val="00D8647C"/>
    <w:rsid w:val="00D90641"/>
    <w:rsid w:val="00D945D2"/>
    <w:rsid w:val="00D94C19"/>
    <w:rsid w:val="00DA0436"/>
    <w:rsid w:val="00DA5B0E"/>
    <w:rsid w:val="00DB1666"/>
    <w:rsid w:val="00DD3EDD"/>
    <w:rsid w:val="00DD6588"/>
    <w:rsid w:val="00DE2CE3"/>
    <w:rsid w:val="00DE3A47"/>
    <w:rsid w:val="00DE6379"/>
    <w:rsid w:val="00DE69CA"/>
    <w:rsid w:val="00DF11EF"/>
    <w:rsid w:val="00DF2894"/>
    <w:rsid w:val="00E00F64"/>
    <w:rsid w:val="00E07FC7"/>
    <w:rsid w:val="00E10555"/>
    <w:rsid w:val="00E1381D"/>
    <w:rsid w:val="00E140C9"/>
    <w:rsid w:val="00E1562C"/>
    <w:rsid w:val="00E173E1"/>
    <w:rsid w:val="00E20EA9"/>
    <w:rsid w:val="00E21D5A"/>
    <w:rsid w:val="00E371C3"/>
    <w:rsid w:val="00E4016D"/>
    <w:rsid w:val="00E41F51"/>
    <w:rsid w:val="00E439D8"/>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A6F7C"/>
    <w:rsid w:val="00EB5CCE"/>
    <w:rsid w:val="00EC0F53"/>
    <w:rsid w:val="00EC1DCF"/>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97410"/>
    <w:rsid w:val="00FB0D10"/>
    <w:rsid w:val="00FB295D"/>
    <w:rsid w:val="00FB4130"/>
    <w:rsid w:val="00FB51B5"/>
    <w:rsid w:val="00FB6C77"/>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38590D5E-7C48-4A48-ABD7-6582FF96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49953780-18C8-4404-9419-B5F9ED4342E1}">
  <ds:schemaRefs>
    <ds:schemaRef ds:uri="http://schemas.microsoft.com/sharepoint/v3/contenttype/forms"/>
  </ds:schemaRefs>
</ds:datastoreItem>
</file>

<file path=customXml/itemProps2.xml><?xml version="1.0" encoding="utf-8"?>
<ds:datastoreItem xmlns:ds="http://schemas.openxmlformats.org/officeDocument/2006/customXml" ds:itemID="{9C1EDB0A-9A00-402F-B04F-AE492A3AB8FD}">
  <ds:schemaRefs>
    <ds:schemaRef ds:uri="http://schemas.openxmlformats.org/officeDocument/2006/bibliography"/>
  </ds:schemaRefs>
</ds:datastoreItem>
</file>

<file path=customXml/itemProps3.xml><?xml version="1.0" encoding="utf-8"?>
<ds:datastoreItem xmlns:ds="http://schemas.openxmlformats.org/officeDocument/2006/customXml" ds:itemID="{C91057DE-EC0B-4EA9-9C91-83C2F70B4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1C505D-63FF-4434-A2C2-3C69491A7525}">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246</Words>
  <Characters>1552</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1795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9</cp:revision>
  <cp:lastPrinted>2021-07-06T06:31:00Z</cp:lastPrinted>
  <dcterms:created xsi:type="dcterms:W3CDTF">2021-05-17T07:29:00Z</dcterms:created>
  <dcterms:modified xsi:type="dcterms:W3CDTF">2022-08-24T12:21:00Z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